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E6" w:rsidRPr="00B03E9D" w:rsidRDefault="00D5387B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>
        <w:rPr>
          <w:rFonts w:ascii="Arial" w:hAnsi="Arial" w:cs="Arial"/>
          <w:b/>
          <w:color w:val="6600CC"/>
          <w:sz w:val="32"/>
          <w:szCs w:val="32"/>
        </w:rPr>
        <w:t xml:space="preserve">№ </w:t>
      </w:r>
      <w:r w:rsidR="00247655">
        <w:rPr>
          <w:rFonts w:ascii="Arial" w:hAnsi="Arial" w:cs="Arial"/>
          <w:b/>
          <w:color w:val="6600CC"/>
          <w:sz w:val="32"/>
          <w:szCs w:val="32"/>
        </w:rPr>
        <w:t>62 от 30.09</w:t>
      </w:r>
      <w:r>
        <w:rPr>
          <w:rFonts w:ascii="Arial" w:hAnsi="Arial" w:cs="Arial"/>
          <w:b/>
          <w:color w:val="6600CC"/>
          <w:sz w:val="32"/>
          <w:szCs w:val="32"/>
        </w:rPr>
        <w:t>.2021г.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РОССИЙСКАЯ ФЕДЕРАЦИЯ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ИРКУТСКАЯ ОБЛАСТЬ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КИРЕНСКИЙ РАЙОН</w:t>
      </w:r>
    </w:p>
    <w:p w:rsidR="00D5387B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АДМИНИСТРАЦИЯ</w:t>
      </w:r>
      <w:r w:rsidR="00D5387B">
        <w:rPr>
          <w:rFonts w:ascii="Arial" w:hAnsi="Arial" w:cs="Arial"/>
          <w:b/>
          <w:color w:val="6600CC"/>
          <w:sz w:val="32"/>
          <w:szCs w:val="32"/>
        </w:rPr>
        <w:t xml:space="preserve"> </w:t>
      </w:r>
      <w:proofErr w:type="gramStart"/>
      <w:r w:rsidRPr="00B03E9D">
        <w:rPr>
          <w:rFonts w:ascii="Arial" w:hAnsi="Arial" w:cs="Arial"/>
          <w:b/>
          <w:color w:val="6600CC"/>
          <w:sz w:val="32"/>
          <w:szCs w:val="32"/>
        </w:rPr>
        <w:t>ПЕТРОПАВЛОВСКОГО</w:t>
      </w:r>
      <w:proofErr w:type="gramEnd"/>
      <w:r w:rsidRPr="00B03E9D">
        <w:rPr>
          <w:rFonts w:ascii="Arial" w:hAnsi="Arial" w:cs="Arial"/>
          <w:b/>
          <w:color w:val="6600CC"/>
          <w:sz w:val="32"/>
          <w:szCs w:val="32"/>
        </w:rPr>
        <w:t xml:space="preserve"> </w:t>
      </w:r>
    </w:p>
    <w:p w:rsidR="002118E6" w:rsidRPr="00B03E9D" w:rsidRDefault="002118E6" w:rsidP="002118E6">
      <w:pPr>
        <w:spacing w:after="0"/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СЕЛЬСКОГО ПОСЕЛЕНИЯ</w:t>
      </w:r>
    </w:p>
    <w:p w:rsidR="002118E6" w:rsidRPr="00B03E9D" w:rsidRDefault="002118E6" w:rsidP="002118E6">
      <w:pPr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ПОСТАНОВЛЕНИЕ</w:t>
      </w:r>
    </w:p>
    <w:p w:rsidR="002118E6" w:rsidRPr="00B03E9D" w:rsidRDefault="002118E6" w:rsidP="002118E6">
      <w:pPr>
        <w:jc w:val="center"/>
        <w:rPr>
          <w:rFonts w:ascii="Arial" w:hAnsi="Arial" w:cs="Arial"/>
          <w:b/>
          <w:color w:val="6600CC"/>
          <w:sz w:val="32"/>
          <w:szCs w:val="32"/>
        </w:rPr>
      </w:pPr>
      <w:r w:rsidRPr="00B03E9D">
        <w:rPr>
          <w:rFonts w:ascii="Arial" w:hAnsi="Arial" w:cs="Arial"/>
          <w:b/>
          <w:color w:val="6600CC"/>
          <w:sz w:val="32"/>
          <w:szCs w:val="32"/>
        </w:rPr>
        <w:t>О ВНЕСЕНИИ ИЗМЕНЕНИЙ В МУНИЦИПАЛЬНУЮ ПРОГРАММУ «ЭФФЕКТИВНОЕ УПРАВЛЕНИЕ ОРГАНАМИ МЕСТНОГО САМОУПРАВЛЕНИЯ ПЕТРОПАВЛОВС</w:t>
      </w:r>
      <w:r w:rsidR="00B03E9D">
        <w:rPr>
          <w:rFonts w:ascii="Arial" w:hAnsi="Arial" w:cs="Arial"/>
          <w:b/>
          <w:color w:val="6600CC"/>
          <w:sz w:val="32"/>
          <w:szCs w:val="32"/>
        </w:rPr>
        <w:t>КОГО СЕЛЬСКОГО ПОСЕЛЕНИЯ НА 2021-2023</w:t>
      </w:r>
      <w:r w:rsidRPr="00B03E9D">
        <w:rPr>
          <w:rFonts w:ascii="Arial" w:hAnsi="Arial" w:cs="Arial"/>
          <w:b/>
          <w:color w:val="6600CC"/>
          <w:sz w:val="32"/>
          <w:szCs w:val="32"/>
        </w:rPr>
        <w:t xml:space="preserve"> ГОДЫ»</w:t>
      </w:r>
    </w:p>
    <w:p w:rsidR="00DC07E8" w:rsidRPr="00B03E9D" w:rsidRDefault="002118E6" w:rsidP="003A37BA">
      <w:pPr>
        <w:spacing w:after="0" w:line="240" w:lineRule="auto"/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b/>
          <w:color w:val="6600CC"/>
          <w:sz w:val="28"/>
          <w:szCs w:val="28"/>
        </w:rPr>
        <w:t xml:space="preserve">  </w:t>
      </w:r>
      <w:r w:rsidR="0095146C" w:rsidRPr="00B03E9D">
        <w:rPr>
          <w:rFonts w:ascii="Arial" w:hAnsi="Arial" w:cs="Arial"/>
          <w:color w:val="6600CC"/>
          <w:sz w:val="24"/>
          <w:szCs w:val="24"/>
        </w:rPr>
        <w:t xml:space="preserve">В соответствии со </w:t>
      </w:r>
      <w:hyperlink r:id="rId4" w:history="1">
        <w:r w:rsidR="0095146C" w:rsidRPr="00B03E9D">
          <w:rPr>
            <w:rStyle w:val="a6"/>
            <w:rFonts w:ascii="Arial" w:hAnsi="Arial" w:cs="Arial"/>
            <w:b w:val="0"/>
            <w:color w:val="6600CC"/>
            <w:sz w:val="24"/>
            <w:szCs w:val="24"/>
          </w:rPr>
          <w:t>статьей 179</w:t>
        </w:r>
      </w:hyperlink>
      <w:r w:rsidR="0095146C" w:rsidRPr="00B03E9D">
        <w:rPr>
          <w:rFonts w:ascii="Arial" w:hAnsi="Arial" w:cs="Arial"/>
          <w:color w:val="6600CC"/>
          <w:sz w:val="24"/>
          <w:szCs w:val="24"/>
        </w:rPr>
        <w:t xml:space="preserve"> Бюджетного кодекса Российской Федерации, в целях совершенствования программно-целевого планирования, </w:t>
      </w:r>
      <w:r w:rsidR="003A37BA" w:rsidRPr="00B03E9D">
        <w:rPr>
          <w:rFonts w:ascii="Arial" w:hAnsi="Arial" w:cs="Arial"/>
          <w:color w:val="6600CC"/>
          <w:sz w:val="24"/>
          <w:szCs w:val="24"/>
        </w:rPr>
        <w:t>Уставом Петропавловского муниципального образования, администрация Петропавловского сельского поселения;</w:t>
      </w:r>
    </w:p>
    <w:p w:rsidR="002356EA" w:rsidRPr="002356EA" w:rsidRDefault="002356EA" w:rsidP="002356EA">
      <w:pPr>
        <w:spacing w:after="0"/>
        <w:jc w:val="center"/>
        <w:rPr>
          <w:rFonts w:ascii="Arial" w:hAnsi="Arial" w:cs="Arial"/>
          <w:b/>
          <w:color w:val="6600CC"/>
          <w:sz w:val="28"/>
          <w:szCs w:val="24"/>
        </w:rPr>
      </w:pPr>
    </w:p>
    <w:p w:rsidR="002118E6" w:rsidRPr="00B03E9D" w:rsidRDefault="002118E6" w:rsidP="002118E6">
      <w:pPr>
        <w:jc w:val="center"/>
        <w:rPr>
          <w:rFonts w:ascii="Arial" w:hAnsi="Arial" w:cs="Arial"/>
          <w:b/>
          <w:color w:val="6600CC"/>
          <w:sz w:val="32"/>
          <w:szCs w:val="24"/>
        </w:rPr>
      </w:pPr>
      <w:r w:rsidRPr="00B03E9D">
        <w:rPr>
          <w:rFonts w:ascii="Arial" w:hAnsi="Arial" w:cs="Arial"/>
          <w:b/>
          <w:color w:val="6600CC"/>
          <w:sz w:val="32"/>
          <w:szCs w:val="24"/>
        </w:rPr>
        <w:t>ПОСТАНОВЛЯЕТ:</w:t>
      </w:r>
    </w:p>
    <w:p w:rsidR="001A0156" w:rsidRPr="00B03E9D" w:rsidRDefault="001A0156" w:rsidP="00492EFC">
      <w:pPr>
        <w:ind w:firstLine="708"/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 xml:space="preserve"> Внести изменения в муниципальную программу «Эффективное управление органами местного самоуправления Петропавловского сельского поселения на 202</w:t>
      </w:r>
      <w:r w:rsidR="00B03E9D">
        <w:rPr>
          <w:rFonts w:ascii="Arial" w:hAnsi="Arial" w:cs="Arial"/>
          <w:color w:val="6600CC"/>
          <w:sz w:val="24"/>
          <w:szCs w:val="24"/>
        </w:rPr>
        <w:t>1</w:t>
      </w:r>
      <w:r w:rsidRPr="00B03E9D">
        <w:rPr>
          <w:rFonts w:ascii="Arial" w:hAnsi="Arial" w:cs="Arial"/>
          <w:color w:val="6600CC"/>
          <w:sz w:val="24"/>
          <w:szCs w:val="24"/>
        </w:rPr>
        <w:t>-202</w:t>
      </w:r>
      <w:r w:rsidR="00B03E9D">
        <w:rPr>
          <w:rFonts w:ascii="Arial" w:hAnsi="Arial" w:cs="Arial"/>
          <w:color w:val="6600CC"/>
          <w:sz w:val="24"/>
          <w:szCs w:val="24"/>
        </w:rPr>
        <w:t>3</w:t>
      </w:r>
      <w:r w:rsidRPr="00B03E9D">
        <w:rPr>
          <w:rFonts w:ascii="Arial" w:hAnsi="Arial" w:cs="Arial"/>
          <w:color w:val="6600CC"/>
          <w:sz w:val="24"/>
          <w:szCs w:val="24"/>
        </w:rPr>
        <w:t xml:space="preserve"> годы»</w:t>
      </w:r>
    </w:p>
    <w:p w:rsidR="00492EFC" w:rsidRPr="00B03E9D" w:rsidRDefault="0040498F" w:rsidP="00041C3B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1.</w:t>
      </w:r>
      <w:r w:rsidRPr="00B03E9D">
        <w:rPr>
          <w:rFonts w:ascii="Arial" w:hAnsi="Arial" w:cs="Arial"/>
          <w:color w:val="6600CC"/>
          <w:sz w:val="24"/>
          <w:szCs w:val="24"/>
        </w:rPr>
        <w:t xml:space="preserve"> </w:t>
      </w:r>
      <w:r w:rsidRPr="00B03E9D">
        <w:rPr>
          <w:rFonts w:ascii="Arial" w:hAnsi="Arial" w:cs="Arial"/>
          <w:b/>
          <w:color w:val="6600CC"/>
          <w:sz w:val="24"/>
          <w:szCs w:val="24"/>
        </w:rPr>
        <w:t>В паспорте  программы «Эффективное управление органами местного самоуправления Петропавловского сельского поселения на 202</w:t>
      </w:r>
      <w:r w:rsidR="00B03E9D" w:rsidRPr="00B03E9D">
        <w:rPr>
          <w:rFonts w:ascii="Arial" w:hAnsi="Arial" w:cs="Arial"/>
          <w:b/>
          <w:color w:val="6600CC"/>
          <w:sz w:val="24"/>
          <w:szCs w:val="24"/>
        </w:rPr>
        <w:t>1</w:t>
      </w:r>
      <w:r w:rsidRPr="00B03E9D">
        <w:rPr>
          <w:rFonts w:ascii="Arial" w:hAnsi="Arial" w:cs="Arial"/>
          <w:b/>
          <w:color w:val="6600CC"/>
          <w:sz w:val="24"/>
          <w:szCs w:val="24"/>
        </w:rPr>
        <w:t>-202</w:t>
      </w:r>
      <w:r w:rsidR="00B03E9D" w:rsidRPr="00B03E9D">
        <w:rPr>
          <w:rFonts w:ascii="Arial" w:hAnsi="Arial" w:cs="Arial"/>
          <w:b/>
          <w:color w:val="6600CC"/>
          <w:sz w:val="24"/>
          <w:szCs w:val="24"/>
        </w:rPr>
        <w:t>3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годы»</w:t>
      </w:r>
      <w:r w:rsidR="00492EFC" w:rsidRPr="00B03E9D">
        <w:rPr>
          <w:rFonts w:ascii="Arial" w:hAnsi="Arial" w:cs="Arial"/>
          <w:b/>
          <w:color w:val="6600CC"/>
          <w:sz w:val="24"/>
          <w:szCs w:val="24"/>
        </w:rPr>
        <w:t>;</w:t>
      </w:r>
    </w:p>
    <w:p w:rsidR="00055B40" w:rsidRPr="00B03E9D" w:rsidRDefault="00055B40" w:rsidP="00055B40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55B40" w:rsidRPr="00B03E9D" w:rsidTr="00145624">
        <w:tc>
          <w:tcPr>
            <w:tcW w:w="4926" w:type="dxa"/>
          </w:tcPr>
          <w:p w:rsidR="00055B40" w:rsidRPr="00B03E9D" w:rsidRDefault="00055B40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 w:rsidR="002356EA">
              <w:rPr>
                <w:rFonts w:ascii="Arial" w:hAnsi="Arial" w:cs="Arial"/>
                <w:color w:val="6600CC"/>
                <w:sz w:val="24"/>
                <w:szCs w:val="24"/>
              </w:rPr>
              <w:t>13 </w:t>
            </w:r>
            <w:r w:rsidR="00247655">
              <w:rPr>
                <w:rFonts w:ascii="Arial" w:hAnsi="Arial" w:cs="Arial"/>
                <w:color w:val="6600CC"/>
                <w:sz w:val="24"/>
                <w:szCs w:val="24"/>
              </w:rPr>
              <w:t>70</w:t>
            </w:r>
            <w:r w:rsidR="002356EA">
              <w:rPr>
                <w:rFonts w:ascii="Arial" w:hAnsi="Arial" w:cs="Arial"/>
                <w:color w:val="6600CC"/>
                <w:sz w:val="24"/>
                <w:szCs w:val="24"/>
              </w:rPr>
              <w:t>6,09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6 929, 50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6 772,36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2356EA">
              <w:rPr>
                <w:rFonts w:ascii="Arial" w:hAnsi="Arial" w:cs="Arial"/>
                <w:color w:val="6600CC"/>
                <w:sz w:val="24"/>
                <w:szCs w:val="24"/>
              </w:rPr>
              <w:t>27 </w:t>
            </w:r>
            <w:r w:rsidR="00247655">
              <w:rPr>
                <w:rFonts w:ascii="Arial" w:hAnsi="Arial" w:cs="Arial"/>
                <w:color w:val="6600CC"/>
                <w:sz w:val="24"/>
                <w:szCs w:val="24"/>
              </w:rPr>
              <w:t>407</w:t>
            </w:r>
            <w:r w:rsidR="002356EA">
              <w:rPr>
                <w:rFonts w:ascii="Arial" w:hAnsi="Arial" w:cs="Arial"/>
                <w:color w:val="6600CC"/>
                <w:sz w:val="24"/>
                <w:szCs w:val="24"/>
              </w:rPr>
              <w:t>,95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55B40" w:rsidRPr="00B03E9D" w:rsidRDefault="00055B40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D0329B" w:rsidRPr="00B03E9D" w:rsidRDefault="00D0329B" w:rsidP="00AB6937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247655" w:rsidRPr="00B03E9D" w:rsidRDefault="00247655" w:rsidP="00247655">
      <w:pPr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t xml:space="preserve">2. </w:t>
      </w:r>
      <w:r w:rsidRPr="00B03E9D">
        <w:rPr>
          <w:rFonts w:ascii="Arial" w:hAnsi="Arial" w:cs="Arial"/>
          <w:b/>
          <w:color w:val="6600CC"/>
          <w:sz w:val="24"/>
          <w:szCs w:val="24"/>
        </w:rPr>
        <w:t>Паспор</w:t>
      </w:r>
      <w:r>
        <w:rPr>
          <w:rFonts w:ascii="Arial" w:hAnsi="Arial" w:cs="Arial"/>
          <w:b/>
          <w:color w:val="6600CC"/>
          <w:sz w:val="24"/>
          <w:szCs w:val="24"/>
        </w:rPr>
        <w:t>т муниципальной подпрограммы № 1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«Обеспечение деятельности </w:t>
      </w:r>
      <w:r>
        <w:rPr>
          <w:rFonts w:ascii="Arial" w:hAnsi="Arial" w:cs="Arial"/>
          <w:b/>
          <w:color w:val="6600CC"/>
          <w:sz w:val="24"/>
          <w:szCs w:val="24"/>
        </w:rPr>
        <w:t>главы Петропавловского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 </w:t>
      </w:r>
      <w:r>
        <w:rPr>
          <w:rFonts w:ascii="Arial" w:hAnsi="Arial" w:cs="Arial"/>
          <w:b/>
          <w:color w:val="6600CC"/>
          <w:sz w:val="24"/>
          <w:szCs w:val="24"/>
        </w:rPr>
        <w:t>сельского поселения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» опубликовать в новой редакции: </w:t>
      </w:r>
    </w:p>
    <w:p w:rsidR="00247655" w:rsidRPr="00B03E9D" w:rsidRDefault="00247655" w:rsidP="00247655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247655" w:rsidRPr="00B03E9D" w:rsidTr="004F5EF2">
        <w:tc>
          <w:tcPr>
            <w:tcW w:w="4926" w:type="dxa"/>
          </w:tcPr>
          <w:p w:rsidR="00247655" w:rsidRPr="00B03E9D" w:rsidRDefault="00247655" w:rsidP="004F5EF2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247655" w:rsidRPr="00B03E9D" w:rsidRDefault="00247655" w:rsidP="004F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899,80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247655" w:rsidRPr="00B03E9D" w:rsidRDefault="00247655" w:rsidP="004F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805,80 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247655" w:rsidRPr="00B03E9D" w:rsidRDefault="00247655" w:rsidP="004F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 xml:space="preserve">805,80 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247655" w:rsidRPr="00B03E9D" w:rsidRDefault="00247655" w:rsidP="004F5E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2 511,40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247655" w:rsidRPr="00B03E9D" w:rsidRDefault="00247655" w:rsidP="004F5EF2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247655" w:rsidRDefault="00247655" w:rsidP="00041C3B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247655" w:rsidRDefault="00247655" w:rsidP="00041C3B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</w:p>
    <w:p w:rsidR="0029494A" w:rsidRPr="00B03E9D" w:rsidRDefault="0029494A" w:rsidP="0029494A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  <w:r>
        <w:rPr>
          <w:rFonts w:ascii="Arial" w:hAnsi="Arial" w:cs="Arial"/>
          <w:b/>
          <w:color w:val="6600CC"/>
          <w:sz w:val="24"/>
          <w:szCs w:val="24"/>
        </w:rPr>
        <w:lastRenderedPageBreak/>
        <w:t>3</w:t>
      </w:r>
      <w:r w:rsidRPr="00B03E9D">
        <w:rPr>
          <w:rFonts w:ascii="Arial" w:hAnsi="Arial" w:cs="Arial"/>
          <w:color w:val="6600CC"/>
          <w:sz w:val="24"/>
          <w:szCs w:val="24"/>
        </w:rPr>
        <w:t xml:space="preserve">. </w:t>
      </w:r>
      <w:r w:rsidRPr="00B03E9D">
        <w:rPr>
          <w:rFonts w:ascii="Arial" w:hAnsi="Arial" w:cs="Arial"/>
          <w:b/>
          <w:color w:val="6600CC"/>
          <w:sz w:val="24"/>
          <w:szCs w:val="24"/>
        </w:rPr>
        <w:t xml:space="preserve">Паспорт муниципальной подпрограммы № 2 «Обеспечение деятельности администрации  и развитие муниципальной службы в Петропавловском муниципальном образовании» опубликовать в новой редакции: </w:t>
      </w:r>
    </w:p>
    <w:p w:rsidR="0029494A" w:rsidRPr="00B03E9D" w:rsidRDefault="0029494A" w:rsidP="0029494A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29494A" w:rsidRPr="00B03E9D" w:rsidTr="00513D5F">
        <w:tc>
          <w:tcPr>
            <w:tcW w:w="4926" w:type="dxa"/>
          </w:tcPr>
          <w:p w:rsidR="0029494A" w:rsidRPr="00B03E9D" w:rsidRDefault="0029494A" w:rsidP="00513D5F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29494A" w:rsidRPr="00B03E9D" w:rsidRDefault="0029494A" w:rsidP="00513D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2 506,29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29494A" w:rsidRPr="00B03E9D" w:rsidRDefault="0029494A" w:rsidP="00513D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2 479,17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29494A" w:rsidRPr="00B03E9D" w:rsidRDefault="0029494A" w:rsidP="00513D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2 423,19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29494A" w:rsidRPr="00B03E9D" w:rsidRDefault="0029494A" w:rsidP="00513D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7 408,65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29494A" w:rsidRPr="00B03E9D" w:rsidRDefault="0029494A" w:rsidP="00513D5F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DC7E15" w:rsidRDefault="00DC7E15" w:rsidP="000E18E2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D5387B" w:rsidRPr="00D5387B" w:rsidRDefault="00D5387B" w:rsidP="00041C3B">
      <w:pPr>
        <w:spacing w:after="0"/>
        <w:jc w:val="both"/>
        <w:rPr>
          <w:rFonts w:ascii="Arial" w:hAnsi="Arial" w:cs="Arial"/>
          <w:b/>
          <w:color w:val="6600CC"/>
          <w:sz w:val="24"/>
          <w:szCs w:val="24"/>
        </w:rPr>
      </w:pPr>
      <w:r w:rsidRPr="00D5387B">
        <w:rPr>
          <w:rFonts w:ascii="Arial" w:hAnsi="Arial" w:cs="Arial"/>
          <w:b/>
          <w:color w:val="6600CC"/>
          <w:sz w:val="24"/>
          <w:szCs w:val="24"/>
        </w:rPr>
        <w:t xml:space="preserve">4. Паспорт муниципальной подпрограммы № 4 «Развитие культуры в Петропавловском сельском поселении» опубликовать в новой редакции: </w:t>
      </w:r>
    </w:p>
    <w:p w:rsidR="000E18E2" w:rsidRPr="00B03E9D" w:rsidRDefault="000E18E2" w:rsidP="000E18E2">
      <w:pPr>
        <w:jc w:val="both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>1) строку «Объемы финансирования  муниципальной программы по годам реализации, тыс. руб.» изложить в новой редакции: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0E18E2" w:rsidRPr="00B03E9D" w:rsidTr="00145624">
        <w:tc>
          <w:tcPr>
            <w:tcW w:w="4926" w:type="dxa"/>
          </w:tcPr>
          <w:p w:rsidR="000E18E2" w:rsidRPr="00B03E9D" w:rsidRDefault="000E18E2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Объемы финансирования  муниципальной программы по годам реализации, тыс. руб.</w:t>
            </w:r>
          </w:p>
        </w:tc>
        <w:tc>
          <w:tcPr>
            <w:tcW w:w="4927" w:type="dxa"/>
          </w:tcPr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2</w:t>
            </w:r>
            <w:r w:rsidR="0029494A">
              <w:rPr>
                <w:rFonts w:ascii="Arial" w:hAnsi="Arial" w:cs="Arial"/>
                <w:color w:val="6600CC"/>
                <w:sz w:val="24"/>
                <w:szCs w:val="24"/>
              </w:rPr>
              <w:t> 897,78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2022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1 630,51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>
              <w:rPr>
                <w:rFonts w:ascii="Arial" w:hAnsi="Arial" w:cs="Arial"/>
                <w:color w:val="6600CC"/>
                <w:sz w:val="24"/>
                <w:szCs w:val="24"/>
              </w:rPr>
              <w:t>2023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г. –  </w:t>
            </w:r>
            <w:r>
              <w:rPr>
                <w:rFonts w:ascii="Arial" w:hAnsi="Arial" w:cs="Arial"/>
                <w:color w:val="6600CC"/>
                <w:sz w:val="24"/>
                <w:szCs w:val="24"/>
              </w:rPr>
              <w:t>1 586,74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6600CC"/>
                <w:sz w:val="24"/>
                <w:szCs w:val="24"/>
              </w:rPr>
            </w:pP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Итого по годам: </w:t>
            </w:r>
            <w:r w:rsidR="00041C3B">
              <w:rPr>
                <w:rFonts w:ascii="Arial" w:hAnsi="Arial" w:cs="Arial"/>
                <w:color w:val="6600CC"/>
                <w:sz w:val="24"/>
                <w:szCs w:val="24"/>
              </w:rPr>
              <w:t>6</w:t>
            </w:r>
            <w:r w:rsidR="0029494A">
              <w:rPr>
                <w:rFonts w:ascii="Arial" w:hAnsi="Arial" w:cs="Arial"/>
                <w:color w:val="6600CC"/>
                <w:sz w:val="24"/>
                <w:szCs w:val="24"/>
              </w:rPr>
              <w:t> 115,03</w:t>
            </w:r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 xml:space="preserve"> тыс</w:t>
            </w:r>
            <w:proofErr w:type="gramStart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.р</w:t>
            </w:r>
            <w:proofErr w:type="gramEnd"/>
            <w:r w:rsidRPr="00B03E9D">
              <w:rPr>
                <w:rFonts w:ascii="Arial" w:hAnsi="Arial" w:cs="Arial"/>
                <w:color w:val="6600CC"/>
                <w:sz w:val="24"/>
                <w:szCs w:val="24"/>
              </w:rPr>
              <w:t>уб.</w:t>
            </w:r>
          </w:p>
          <w:p w:rsidR="000E18E2" w:rsidRPr="00B03E9D" w:rsidRDefault="000E18E2" w:rsidP="00145624">
            <w:pPr>
              <w:jc w:val="both"/>
              <w:rPr>
                <w:rFonts w:ascii="Arial" w:hAnsi="Arial" w:cs="Arial"/>
                <w:color w:val="6600CC"/>
                <w:sz w:val="24"/>
                <w:szCs w:val="24"/>
              </w:rPr>
            </w:pPr>
          </w:p>
        </w:tc>
      </w:tr>
    </w:tbl>
    <w:p w:rsidR="002118E6" w:rsidRDefault="002118E6" w:rsidP="00AB6937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4820BD" w:rsidRDefault="004820BD" w:rsidP="00AB6937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4820BD" w:rsidRDefault="004820BD" w:rsidP="00AB6937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4820BD" w:rsidRPr="00B03E9D" w:rsidRDefault="004820BD" w:rsidP="00AB6937">
      <w:pPr>
        <w:spacing w:after="0"/>
        <w:jc w:val="both"/>
        <w:rPr>
          <w:rFonts w:ascii="Arial" w:hAnsi="Arial" w:cs="Arial"/>
          <w:color w:val="6600CC"/>
          <w:sz w:val="24"/>
          <w:szCs w:val="24"/>
        </w:rPr>
      </w:pPr>
    </w:p>
    <w:p w:rsidR="002118E6" w:rsidRPr="00B03E9D" w:rsidRDefault="002118E6" w:rsidP="002118E6">
      <w:pPr>
        <w:spacing w:after="0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 xml:space="preserve">Глава </w:t>
      </w:r>
      <w:proofErr w:type="gramStart"/>
      <w:r w:rsidRPr="00B03E9D">
        <w:rPr>
          <w:rFonts w:ascii="Arial" w:hAnsi="Arial" w:cs="Arial"/>
          <w:color w:val="6600CC"/>
          <w:sz w:val="24"/>
          <w:szCs w:val="24"/>
        </w:rPr>
        <w:t>Петропавловского</w:t>
      </w:r>
      <w:proofErr w:type="gramEnd"/>
    </w:p>
    <w:p w:rsidR="008937D2" w:rsidRPr="00AB6937" w:rsidRDefault="002118E6" w:rsidP="00AB6937">
      <w:pPr>
        <w:spacing w:after="0"/>
        <w:rPr>
          <w:rFonts w:ascii="Arial" w:hAnsi="Arial" w:cs="Arial"/>
          <w:color w:val="6600CC"/>
          <w:sz w:val="24"/>
          <w:szCs w:val="24"/>
        </w:rPr>
      </w:pPr>
      <w:r w:rsidRPr="00B03E9D">
        <w:rPr>
          <w:rFonts w:ascii="Arial" w:hAnsi="Arial" w:cs="Arial"/>
          <w:color w:val="6600CC"/>
          <w:sz w:val="24"/>
          <w:szCs w:val="24"/>
        </w:rPr>
        <w:t xml:space="preserve">сельского поселения                                       </w:t>
      </w:r>
      <w:r w:rsidR="00AB6937">
        <w:rPr>
          <w:rFonts w:ascii="Arial" w:hAnsi="Arial" w:cs="Arial"/>
          <w:color w:val="6600CC"/>
          <w:sz w:val="24"/>
          <w:szCs w:val="24"/>
        </w:rPr>
        <w:t xml:space="preserve">                     П.Л. Шерер</w:t>
      </w:r>
    </w:p>
    <w:sectPr w:rsidR="008937D2" w:rsidRPr="00AB6937" w:rsidSect="00AB69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118E6"/>
    <w:rsid w:val="00010CE2"/>
    <w:rsid w:val="00041C3B"/>
    <w:rsid w:val="00055B40"/>
    <w:rsid w:val="000C60A8"/>
    <w:rsid w:val="000E18E2"/>
    <w:rsid w:val="001A0156"/>
    <w:rsid w:val="001F67C0"/>
    <w:rsid w:val="001F6B31"/>
    <w:rsid w:val="002118E6"/>
    <w:rsid w:val="002356EA"/>
    <w:rsid w:val="00247655"/>
    <w:rsid w:val="0026151E"/>
    <w:rsid w:val="0029494A"/>
    <w:rsid w:val="002B46FF"/>
    <w:rsid w:val="002B686D"/>
    <w:rsid w:val="00303637"/>
    <w:rsid w:val="003638AC"/>
    <w:rsid w:val="0038246E"/>
    <w:rsid w:val="003A37BA"/>
    <w:rsid w:val="0040498F"/>
    <w:rsid w:val="004820BD"/>
    <w:rsid w:val="00492EFC"/>
    <w:rsid w:val="005246AE"/>
    <w:rsid w:val="005D5B82"/>
    <w:rsid w:val="005E2203"/>
    <w:rsid w:val="00601167"/>
    <w:rsid w:val="00667B66"/>
    <w:rsid w:val="00672172"/>
    <w:rsid w:val="007977D8"/>
    <w:rsid w:val="008937D2"/>
    <w:rsid w:val="008B7713"/>
    <w:rsid w:val="009147C3"/>
    <w:rsid w:val="009368E3"/>
    <w:rsid w:val="0095146C"/>
    <w:rsid w:val="00953446"/>
    <w:rsid w:val="00AB6937"/>
    <w:rsid w:val="00AE6C4F"/>
    <w:rsid w:val="00B03E9D"/>
    <w:rsid w:val="00C05D8D"/>
    <w:rsid w:val="00CB1521"/>
    <w:rsid w:val="00D0329B"/>
    <w:rsid w:val="00D52724"/>
    <w:rsid w:val="00D5387B"/>
    <w:rsid w:val="00DC07E8"/>
    <w:rsid w:val="00DC7E15"/>
    <w:rsid w:val="00F07F7E"/>
    <w:rsid w:val="00F737D1"/>
    <w:rsid w:val="00F92C66"/>
    <w:rsid w:val="00F9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DC7E15"/>
    <w:pPr>
      <w:spacing w:after="0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DC7E15"/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95146C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2021-07-09T08:30:00Z</cp:lastPrinted>
  <dcterms:created xsi:type="dcterms:W3CDTF">2020-02-25T02:21:00Z</dcterms:created>
  <dcterms:modified xsi:type="dcterms:W3CDTF">2021-10-01T07:12:00Z</dcterms:modified>
</cp:coreProperties>
</file>